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论文著作权许可使用协议</w:t>
      </w:r>
    </w:p>
    <w:p>
      <w:pPr>
        <w:spacing w:line="500" w:lineRule="exact"/>
        <w:ind w:right="420"/>
        <w:rPr>
          <w:rFonts w:cs="方正大标宋简体"/>
          <w:color w:val="211D1E"/>
          <w:sz w:val="36"/>
          <w:szCs w:val="36"/>
          <w:u w:val="single"/>
        </w:rPr>
      </w:pPr>
      <w:r>
        <w:rPr>
          <w:rFonts w:hint="eastAsia" w:ascii="黑体" w:hAnsi="黑体" w:eastAsia="黑体" w:cs="宋体"/>
          <w:b/>
          <w:sz w:val="24"/>
        </w:rPr>
        <w:t>论文题目：</w:t>
      </w:r>
      <w:r>
        <w:rPr>
          <w:rFonts w:ascii="宋体" w:hAnsi="宋体" w:cs="宋体"/>
          <w:b w:val="0"/>
          <w:bCs w:val="0"/>
          <w:sz w:val="24"/>
          <w:u w:val="single"/>
        </w:rPr>
        <w:t>_____________________________________________________________________</w:t>
      </w:r>
    </w:p>
    <w:p>
      <w:pPr>
        <w:spacing w:line="500" w:lineRule="exact"/>
        <w:ind w:right="420"/>
        <w:rPr>
          <w:rFonts w:ascii="黑体" w:hAnsi="黑体" w:eastAsia="黑体" w:cs="宋体"/>
          <w:b w:val="0"/>
          <w:bCs w:val="0"/>
          <w:sz w:val="24"/>
        </w:rPr>
      </w:pPr>
      <w:r>
        <w:rPr>
          <w:rFonts w:hint="eastAsia" w:ascii="黑体" w:hAnsi="黑体" w:eastAsia="黑体" w:cs="宋体"/>
          <w:b/>
          <w:sz w:val="24"/>
        </w:rPr>
        <w:t>作者（依序排列）：</w:t>
      </w:r>
      <w:r>
        <w:rPr>
          <w:rFonts w:ascii="宋体" w:hAnsi="宋体" w:cs="宋体"/>
          <w:b w:val="0"/>
          <w:bCs w:val="0"/>
          <w:sz w:val="24"/>
          <w:u w:val="single"/>
        </w:rPr>
        <w:t>______________________________________________________________</w:t>
      </w:r>
    </w:p>
    <w:p>
      <w:pPr>
        <w:spacing w:line="500" w:lineRule="exact"/>
        <w:ind w:right="420"/>
        <w:rPr>
          <w:rFonts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</w:rPr>
        <w:t>投稿期刊（下简称“期刊”）：</w:t>
      </w:r>
      <w:r>
        <w:rPr>
          <w:rFonts w:ascii="宋体" w:hAnsi="宋体" w:cs="宋体"/>
          <w:b/>
          <w:bCs/>
          <w:sz w:val="24"/>
        </w:rPr>
        <w:t xml:space="preserve"> </w:t>
      </w:r>
      <w:r>
        <w:rPr>
          <w:rFonts w:ascii="宋体" w:hAnsi="宋体" w:cs="宋体"/>
          <w:b/>
          <w:bCs/>
          <w:sz w:val="24"/>
          <w:u w:val="single"/>
        </w:rPr>
        <w:t>_________</w:t>
      </w:r>
      <w:r>
        <w:rPr>
          <w:rFonts w:hint="eastAsia" w:ascii="宋体" w:hAnsi="宋体" w:cs="宋体"/>
          <w:b/>
          <w:bCs/>
          <w:sz w:val="24"/>
          <w:u w:val="single"/>
        </w:rPr>
        <w:t>《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疾病防治与康复</w:t>
      </w:r>
      <w:r>
        <w:rPr>
          <w:rFonts w:hint="eastAsia" w:ascii="宋体" w:hAnsi="宋体" w:cs="宋体"/>
          <w:b/>
          <w:bCs/>
          <w:sz w:val="24"/>
          <w:u w:val="single"/>
        </w:rPr>
        <w:t>》</w:t>
      </w:r>
      <w:r>
        <w:rPr>
          <w:rFonts w:ascii="宋体" w:hAnsi="宋体" w:cs="宋体"/>
          <w:b/>
          <w:bCs/>
          <w:sz w:val="24"/>
          <w:u w:val="single"/>
        </w:rPr>
        <w:t>_</w:t>
      </w:r>
      <w:r>
        <w:rPr>
          <w:rFonts w:hint="eastAsia" w:ascii="宋体" w:hAnsi="宋体" w:cs="宋体"/>
          <w:b/>
          <w:bCs/>
          <w:sz w:val="24"/>
          <w:u w:val="single"/>
        </w:rPr>
        <w:t>杂志</w:t>
      </w:r>
      <w:r>
        <w:rPr>
          <w:rFonts w:ascii="宋体" w:hAnsi="宋体" w:cs="宋体"/>
          <w:b/>
          <w:bCs/>
          <w:sz w:val="24"/>
          <w:u w:val="single"/>
        </w:rPr>
        <w:t>____________________</w:t>
      </w:r>
    </w:p>
    <w:p>
      <w:pPr>
        <w:spacing w:beforeLines="5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全体作者同意，上述提交本刊发表的论文一经本刊录用，作者即将论文整体以及附属于论文的图、表、摘要或其他可以从论文中提取部分的全部复制传播的权利——包括但不限于复制权、发行权、信息网络传播权、表演权、翻译权、汇编权、改编权等著作财产权许可给《</w:t>
      </w:r>
      <w:r>
        <w:rPr>
          <w:rFonts w:hint="eastAsia" w:ascii="宋体" w:hAnsi="宋体" w:cs="宋体"/>
          <w:sz w:val="24"/>
          <w:lang w:val="en-US" w:eastAsia="zh-CN"/>
        </w:rPr>
        <w:t>疾病防治与康复</w:t>
      </w:r>
      <w:r>
        <w:rPr>
          <w:rFonts w:hint="eastAsia" w:ascii="宋体" w:hAnsi="宋体" w:cs="宋体"/>
          <w:sz w:val="24"/>
        </w:rPr>
        <w:t>》编辑部</w:t>
      </w:r>
      <w:r>
        <w:rPr>
          <w:rFonts w:ascii="宋体" w:hAnsi="宋体" w:cs="宋体"/>
          <w:sz w:val="24"/>
        </w:rPr>
        <w:t>/</w:t>
      </w:r>
      <w:r>
        <w:rPr>
          <w:rFonts w:hint="eastAsia" w:ascii="宋体" w:hAnsi="宋体" w:cs="宋体"/>
          <w:sz w:val="24"/>
        </w:rPr>
        <w:t>出版社（下称“期刊社”）使用，期刊社有权通过包括但不限于以下方式使用：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以各种已知或将来可能出现的形态、格式和介质（包括但不限于纸质、光盘、磁盘、网络等形式）复制、发行、传播该论文；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翻译、改编、汇编该论文，以及利用该论文中的图表，摘要或任何部分衍生其他作品。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以各种表达形式（包括但不限于口头、书面）表演传播该论文。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4.</w:t>
      </w:r>
      <w:r>
        <w:rPr>
          <w:rFonts w:hint="eastAsia" w:ascii="宋体" w:hAnsi="宋体" w:cs="宋体"/>
          <w:sz w:val="24"/>
        </w:rPr>
        <w:t>许可中国知网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 xml:space="preserve">万方数据 </w:t>
      </w:r>
      <w:bookmarkStart w:id="0" w:name="_GoBack"/>
      <w:bookmarkEnd w:id="0"/>
      <w:r>
        <w:rPr>
          <w:rFonts w:hint="eastAsia" w:ascii="宋体" w:hAnsi="宋体" w:cs="宋体"/>
          <w:sz w:val="24"/>
        </w:rPr>
        <w:t>复制、发行、汇编、信息网络传播</w:t>
      </w:r>
      <w:r>
        <w:rPr>
          <w:rFonts w:ascii="宋体" w:hAnsi="宋体" w:cs="宋体"/>
          <w:sz w:val="24"/>
        </w:rPr>
        <w:t>该</w:t>
      </w:r>
      <w:r>
        <w:rPr>
          <w:rFonts w:hint="eastAsia" w:ascii="宋体" w:hAnsi="宋体" w:cs="宋体"/>
          <w:sz w:val="24"/>
        </w:rPr>
        <w:t>论文</w:t>
      </w:r>
      <w:r>
        <w:rPr>
          <w:rFonts w:hint="eastAsia" w:ascii="宋体" w:hAnsi="宋体" w:cs="宋体"/>
          <w:b/>
          <w:bCs/>
          <w:sz w:val="24"/>
        </w:rPr>
        <w:t>（</w:t>
      </w:r>
      <w:r>
        <w:rPr>
          <w:rFonts w:hint="eastAsia" w:ascii="宋体" w:hAnsi="宋体" w:cs="宋体"/>
          <w:b/>
          <w:bCs/>
          <w:sz w:val="24"/>
          <w:u w:val="single"/>
        </w:rPr>
        <w:t>提示：如作者不同意许可，需在第七条特别声明</w:t>
      </w:r>
      <w:r>
        <w:rPr>
          <w:rFonts w:hint="eastAsia" w:ascii="宋体" w:hAnsi="宋体" w:cs="宋体"/>
          <w:b/>
          <w:bCs/>
          <w:sz w:val="24"/>
        </w:rPr>
        <w:t>）。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二、许可期限：著作权保护期限。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三、许可使用范围：全球范围。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四、许可费用：免费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五、知识产权承诺</w:t>
      </w:r>
    </w:p>
    <w:p>
      <w:pPr>
        <w:pStyle w:val="11"/>
        <w:tabs>
          <w:tab w:val="left" w:pos="851"/>
        </w:tabs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作者保证所投作品为原创作品，不存在侵犯第三人著作权的情形，否则产生的责任由作者承担。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本协议需全体作者签字，自签字之日起生效。协议签署后需将协议电子版上传至发送至期刊社邮箱。</w:t>
      </w:r>
      <w:r>
        <w:rPr>
          <w:rFonts w:hint="eastAsia" w:ascii="宋体" w:hAnsi="宋体" w:eastAsia="宋体" w:cs="宋体"/>
          <w:b/>
          <w:bCs/>
          <w:sz w:val="24"/>
        </w:rPr>
        <w:t>若所投论文最终未被录用的，则本协议自动失效。</w:t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hint="eastAsia" w:ascii="宋体" w:hAnsi="宋体" w:cs="宋体"/>
          <w:b/>
          <w:bCs/>
          <w:sz w:val="24"/>
        </w:rPr>
        <w:t>七、特别声明内容：</w:t>
      </w:r>
      <w:r>
        <w:rPr>
          <w:rFonts w:ascii="宋体" w:hAnsi="宋体" w:cs="宋体"/>
          <w:b/>
          <w:bCs/>
          <w:sz w:val="24"/>
        </w:rPr>
        <w:t>__________________________________________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ind w:firstLine="120" w:firstLineChars="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全体作者签名（如有3个以上作者请自行添加签字栏）：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56"/>
        <w:gridCol w:w="450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8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56" w:type="dxa"/>
          </w:tcPr>
          <w:p>
            <w:r>
              <w:rPr>
                <w:rFonts w:hint="eastAsia"/>
              </w:rPr>
              <w:t>作者姓名（签名栏）</w:t>
            </w:r>
          </w:p>
        </w:tc>
        <w:tc>
          <w:tcPr>
            <w:tcW w:w="4503" w:type="dxa"/>
          </w:tcPr>
          <w:p>
            <w:pPr>
              <w:jc w:val="center"/>
            </w:pPr>
            <w:r>
              <w:rPr>
                <w:rFonts w:hint="eastAsia"/>
              </w:rPr>
              <w:t>作者身份证号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rPr>
                <w:rFonts w:hint="eastAsia"/>
              </w:rPr>
              <w:t>签署日期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6" w:type="dxa"/>
          </w:tcPr>
          <w:p>
            <w:pPr>
              <w:jc w:val="center"/>
            </w:pPr>
          </w:p>
        </w:tc>
        <w:tc>
          <w:tcPr>
            <w:tcW w:w="4503" w:type="dxa"/>
          </w:tcPr>
          <w:p/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6" w:type="dxa"/>
          </w:tcPr>
          <w:p>
            <w:pPr>
              <w:jc w:val="center"/>
            </w:pPr>
          </w:p>
        </w:tc>
        <w:tc>
          <w:tcPr>
            <w:tcW w:w="4503" w:type="dxa"/>
          </w:tcPr>
          <w:p/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6" w:type="dxa"/>
          </w:tcPr>
          <w:p>
            <w:pPr>
              <w:jc w:val="center"/>
            </w:pPr>
          </w:p>
        </w:tc>
        <w:tc>
          <w:tcPr>
            <w:tcW w:w="4503" w:type="dxa"/>
          </w:tcPr>
          <w:p/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6" w:type="dxa"/>
          </w:tcPr>
          <w:p>
            <w:pPr>
              <w:jc w:val="center"/>
            </w:pPr>
          </w:p>
        </w:tc>
        <w:tc>
          <w:tcPr>
            <w:tcW w:w="4503" w:type="dxa"/>
          </w:tcPr>
          <w:p/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56" w:type="dxa"/>
          </w:tcPr>
          <w:p>
            <w:pPr>
              <w:jc w:val="center"/>
            </w:pPr>
          </w:p>
        </w:tc>
        <w:tc>
          <w:tcPr>
            <w:tcW w:w="4503" w:type="dxa"/>
          </w:tcPr>
          <w:p/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56" w:type="dxa"/>
          </w:tcPr>
          <w:p/>
        </w:tc>
        <w:tc>
          <w:tcPr>
            <w:tcW w:w="4503" w:type="dxa"/>
          </w:tcPr>
          <w:p/>
        </w:tc>
        <w:tc>
          <w:tcPr>
            <w:tcW w:w="1985" w:type="dxa"/>
          </w:tcPr>
          <w:p/>
        </w:tc>
      </w:tr>
    </w:tbl>
    <w:p>
      <w:pPr>
        <w:ind w:right="420"/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624DB"/>
    <w:multiLevelType w:val="singleLevel"/>
    <w:tmpl w:val="C47624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ZTdmMmRkYzdmNjgwZTg0NzUwZWQ4MmNlNDdlYzYifQ=="/>
  </w:docVars>
  <w:rsids>
    <w:rsidRoot w:val="00882668"/>
    <w:rsid w:val="00003786"/>
    <w:rsid w:val="00092CDF"/>
    <w:rsid w:val="00103A9A"/>
    <w:rsid w:val="001C41AB"/>
    <w:rsid w:val="00267CD7"/>
    <w:rsid w:val="002F79A5"/>
    <w:rsid w:val="00352F14"/>
    <w:rsid w:val="00397E31"/>
    <w:rsid w:val="003A374D"/>
    <w:rsid w:val="003A6FD3"/>
    <w:rsid w:val="00407A8B"/>
    <w:rsid w:val="00446575"/>
    <w:rsid w:val="00493667"/>
    <w:rsid w:val="004D54C0"/>
    <w:rsid w:val="004E3261"/>
    <w:rsid w:val="00501389"/>
    <w:rsid w:val="005A2B34"/>
    <w:rsid w:val="005B0FBE"/>
    <w:rsid w:val="005B302B"/>
    <w:rsid w:val="00615FFD"/>
    <w:rsid w:val="0063250F"/>
    <w:rsid w:val="006536AE"/>
    <w:rsid w:val="00681A1B"/>
    <w:rsid w:val="007C4B41"/>
    <w:rsid w:val="008005A6"/>
    <w:rsid w:val="00882668"/>
    <w:rsid w:val="008B1884"/>
    <w:rsid w:val="009064C9"/>
    <w:rsid w:val="00963126"/>
    <w:rsid w:val="00996D8F"/>
    <w:rsid w:val="00A22520"/>
    <w:rsid w:val="00A7682C"/>
    <w:rsid w:val="00A8174A"/>
    <w:rsid w:val="00AA68A9"/>
    <w:rsid w:val="00AF531D"/>
    <w:rsid w:val="00B366D2"/>
    <w:rsid w:val="00B51235"/>
    <w:rsid w:val="00BA571E"/>
    <w:rsid w:val="00C06753"/>
    <w:rsid w:val="00C374EA"/>
    <w:rsid w:val="00CC3F88"/>
    <w:rsid w:val="00CF2CDA"/>
    <w:rsid w:val="00DC091D"/>
    <w:rsid w:val="00E93D6E"/>
    <w:rsid w:val="00EB5A16"/>
    <w:rsid w:val="00F240E4"/>
    <w:rsid w:val="00F64BB9"/>
    <w:rsid w:val="00F97F03"/>
    <w:rsid w:val="2C5C70F6"/>
    <w:rsid w:val="309B78EB"/>
    <w:rsid w:val="334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DD0D60-8F2F-4858-9569-147E65B89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814</Characters>
  <Lines>6</Lines>
  <Paragraphs>1</Paragraphs>
  <TotalTime>25</TotalTime>
  <ScaleCrop>false</ScaleCrop>
  <LinksUpToDate>false</LinksUpToDate>
  <CharactersWithSpaces>824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2023-02-23T07:07:00Z</dcterms:created>
  <dc:creator>Administrator</dc:creator>
  <cp:lastModifiedBy>念</cp:lastModifiedBy>
  <dcterms:modified xsi:type="dcterms:W3CDTF">2026-04-21T06:54:00Z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4D660732D51044B08EBFAC5770CA5D92</vt:lpwstr>
  </property>
</Properties>
</file>